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厦门市202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年国家级高企送达地址、送达方式确认书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厦门市高新技术企业认定管理办公室：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本企业同意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以包括但不限于邮寄、传真、电子邮箱、短信、微信等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送达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的方式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接收本企业与厦门高企认定办所有的相关材料（包括但不限于相关政策文件、通知、调查报告、行政告知书、行政决定书、催告书等其他与之相关的所有文书材料）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确认的电子送达地址、送达联系方式系其委托代理人的地址或联系方式的，同时提供其本人或其他指定代收人的电子送达地址、送达联系方式。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本企业的送达地址等联系方式如有变更，应在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3日内书面通知厦门高企认定办，如因本企业提供的送达地址等联系方式无效或不完整的，或变更后未及时通知厦门高企认定办的，视为本企业已收到相关材料。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.对向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主动提供或者确认的地址送达的，送达信息到达电子地址所在系统时，即为有效送达，逾期未签收视为送达。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未提供或者未确认有效电子送达地址，但系向能够确认为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的电子地址送达的，以下两种情形推定完成有效送达：(1)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回复已收悉，或者根据送达内容已作出相应行为的；(2)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的电子地址所在系统反馈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已阅知，或者有其他证据可以证明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已经收悉的。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因本企业提供或确认的地址不准确、拒不提供地址、变更地址未及时告知厦门高企认定办的；本企业或者本企业委托代理人、指定代收人拒绝签收，导致文书材料未能被本企业实际签收的，文书材料退回之日视为送达之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对同一内容的送达材料采取多种电子方式发送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的，以最先完成的有效送达时间作为送达生效时间。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本企业确认送达地址如下：</w:t>
      </w:r>
    </w:p>
    <w:tbl>
      <w:tblPr>
        <w:tblStyle w:val="2"/>
        <w:tblW w:w="8520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企业名称：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法定代表人（委托代理人）：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证件类型：居民身份证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指定签收人：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证件类型：居民身份证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邮寄送达地址：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手机号码（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必填，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同意接收短信）：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□电子邮箱：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□其他方式：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本企业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已阅读本确认书的告知事项</w:t>
      </w:r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，提供了上栏送达地址，确认了上栏送达方式，并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保证所提供的送达地址各项内容是正确的、有效的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。如在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此期间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送达地址发生变化，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须在3日内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书面通知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厦门高企认定办（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收件地址：虎园路2号科技大院5号楼610室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收件人：庄永恺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电话：2052621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ind w:firstLine="3000" w:firstLineChars="10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法定代表人（签名）：</w:t>
      </w:r>
    </w:p>
    <w:p>
      <w:pPr>
        <w:ind w:firstLine="3000" w:firstLineChars="10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企业名称（公章）：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日期：202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  月  日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TFmZWJhOWIzYWZjZmU5ODM4M2UzOGI5MWRhZDkifQ=="/>
  </w:docVars>
  <w:rsids>
    <w:rsidRoot w:val="7A153CB5"/>
    <w:rsid w:val="106C3816"/>
    <w:rsid w:val="461C221A"/>
    <w:rsid w:val="4FF05EC6"/>
    <w:rsid w:val="6BBB55B4"/>
    <w:rsid w:val="7A1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913</Characters>
  <Lines>0</Lines>
  <Paragraphs>0</Paragraphs>
  <TotalTime>3</TotalTime>
  <ScaleCrop>false</ScaleCrop>
  <LinksUpToDate>false</LinksUpToDate>
  <CharactersWithSpaces>956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2023-04-25T07:42:00Z</dcterms:created>
  <dc:creator>多了份感受</dc:creator>
  <cp:lastModifiedBy>lucy</cp:lastModifiedBy>
  <dcterms:modified xsi:type="dcterms:W3CDTF">2023-04-27T08:38:17Z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04EF5546F4A64C029F05934FB8A57CE4_11</vt:lpwstr>
  </property>
</Properties>
</file>